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8" w:rsidRDefault="00965478" w:rsidP="000527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ССМШ по  специальности баян, аккордеон.</w:t>
      </w:r>
    </w:p>
    <w:p w:rsidR="00F31FA1" w:rsidRPr="00810A22" w:rsidRDefault="00AB5615" w:rsidP="000527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1 класс.</w:t>
      </w:r>
    </w:p>
    <w:p w:rsidR="00AB5615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Два-три разнохарактерных произведения, исполняемых обеими руками. Исполнение на выборной клавиатуре желательно.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810A22" w:rsidRDefault="00AB5615" w:rsidP="000527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475398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Две или три разнохарактерных пьесы. </w:t>
      </w:r>
    </w:p>
    <w:p w:rsidR="00AB5615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Исполнение на выборной клавиатуре желательно.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810A22" w:rsidRDefault="00AB5615" w:rsidP="000527D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3  класс.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1. Пьеса с элементами полифонического развития.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2. Две разнохарактерных пьесы.</w:t>
      </w:r>
    </w:p>
    <w:p w:rsidR="00810A22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Исполнение на выборной </w:t>
      </w:r>
      <w:r w:rsidR="00810A22" w:rsidRPr="000527DC">
        <w:rPr>
          <w:rFonts w:ascii="Times New Roman" w:hAnsi="Times New Roman" w:cs="Times New Roman"/>
          <w:sz w:val="28"/>
          <w:szCs w:val="28"/>
        </w:rPr>
        <w:t>клавиатуре желательно.</w:t>
      </w:r>
    </w:p>
    <w:p w:rsidR="00810A22" w:rsidRDefault="00810A22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Менуэт Соль мажор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Менуэт соль минор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Сарабанда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Доренский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Девять маленьких прелюдий </w:t>
      </w:r>
    </w:p>
    <w:p w:rsidR="00475398" w:rsidRPr="000527DC" w:rsidRDefault="00475398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Бух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>востов</w:t>
      </w:r>
      <w:proofErr w:type="spellEnd"/>
      <w:r w:rsidR="00E44C6D" w:rsidRPr="000527DC">
        <w:rPr>
          <w:rStyle w:val="a5"/>
          <w:rFonts w:eastAsiaTheme="minorHAnsi"/>
          <w:color w:val="000000"/>
          <w:sz w:val="28"/>
          <w:szCs w:val="28"/>
        </w:rPr>
        <w:t xml:space="preserve"> И.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Спортивная сюита </w:t>
      </w:r>
    </w:p>
    <w:p w:rsidR="00475398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Гедике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Маленькое рондо </w:t>
      </w:r>
    </w:p>
    <w:p w:rsidR="00475398" w:rsidRPr="000527DC" w:rsidRDefault="00475398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Первые шаги </w:t>
      </w:r>
    </w:p>
    <w:p w:rsidR="00E44C6D" w:rsidRPr="000527DC" w:rsidRDefault="00475398" w:rsidP="000527D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27DC">
        <w:rPr>
          <w:rFonts w:ascii="Times New Roman" w:hAnsi="Times New Roman" w:cs="Times New Roman"/>
          <w:color w:val="000000"/>
          <w:sz w:val="28"/>
          <w:szCs w:val="28"/>
        </w:rPr>
        <w:t>Кабалевский</w:t>
      </w:r>
      <w:proofErr w:type="spellEnd"/>
      <w:r w:rsidRPr="000527DC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Pr="000527D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Клоуны </w:t>
      </w:r>
    </w:p>
    <w:p w:rsidR="00475398" w:rsidRPr="000527DC" w:rsidRDefault="00E44C6D" w:rsidP="000527DC">
      <w:pPr>
        <w:pStyle w:val="a6"/>
        <w:rPr>
          <w:rStyle w:val="a5"/>
          <w:rFonts w:eastAsiaTheme="minorHAnsi"/>
          <w:sz w:val="28"/>
          <w:szCs w:val="28"/>
          <w:lang w:eastAsia="en-US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Майкапар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Осенью </w:t>
      </w:r>
    </w:p>
    <w:p w:rsidR="00475398" w:rsidRPr="000527DC" w:rsidRDefault="00475398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Моцарт В.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Колыбельная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Чайковский П.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Старинная французская песенка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Шестеряков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Обработка русской народной песни «При долине, при тумане»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810A22" w:rsidRDefault="00AB5615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1. Пьеса с элементами полифонического развития.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2. Две разнохарактерных пьесы.</w:t>
      </w:r>
    </w:p>
    <w:p w:rsidR="00810A22" w:rsidRDefault="00AB5615" w:rsidP="00810A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Ис</w:t>
      </w:r>
      <w:r w:rsidR="00810A22">
        <w:rPr>
          <w:rFonts w:ascii="Times New Roman" w:hAnsi="Times New Roman" w:cs="Times New Roman"/>
          <w:sz w:val="28"/>
          <w:szCs w:val="28"/>
        </w:rPr>
        <w:t xml:space="preserve">полнение на выборной клавиатуре </w:t>
      </w:r>
      <w:r w:rsidR="00810A22" w:rsidRPr="000527DC">
        <w:rPr>
          <w:rFonts w:ascii="Times New Roman" w:hAnsi="Times New Roman" w:cs="Times New Roman"/>
          <w:sz w:val="28"/>
          <w:szCs w:val="28"/>
        </w:rPr>
        <w:t>желательно.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4C6D" w:rsidRPr="000527DC" w:rsidRDefault="00810A22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eastAsiaTheme="minorHAnsi"/>
          <w:color w:val="000000"/>
          <w:sz w:val="28"/>
          <w:szCs w:val="28"/>
        </w:rPr>
        <w:t>Б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>ах И.С.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1 </w:t>
      </w:r>
      <w:proofErr w:type="gramStart"/>
      <w:r w:rsidR="00E44C6D" w:rsidRPr="000527DC">
        <w:rPr>
          <w:rStyle w:val="a5"/>
          <w:rFonts w:eastAsiaTheme="minorHAnsi"/>
          <w:color w:val="000000"/>
          <w:sz w:val="28"/>
          <w:szCs w:val="28"/>
        </w:rPr>
        <w:t>До</w:t>
      </w:r>
      <w:proofErr w:type="gramEnd"/>
      <w:r w:rsidR="00E44C6D" w:rsidRPr="000527DC">
        <w:rPr>
          <w:rStyle w:val="a5"/>
          <w:rFonts w:eastAsiaTheme="minorHAnsi"/>
          <w:color w:val="000000"/>
          <w:sz w:val="28"/>
          <w:szCs w:val="28"/>
        </w:rPr>
        <w:t xml:space="preserve"> мажор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Маленькая прелюдия соль </w:t>
      </w:r>
      <w:r w:rsidR="00A15AF8">
        <w:rPr>
          <w:rStyle w:val="a5"/>
          <w:rFonts w:eastAsiaTheme="minorHAnsi"/>
          <w:color w:val="000000"/>
          <w:sz w:val="28"/>
          <w:szCs w:val="28"/>
        </w:rPr>
        <w:t>минор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Полонез соль минор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Сарабанда с вариациями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Юморески (детская сюита № 2)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 зоопарке (сюита)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Репников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Сувениры (сюита)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Барток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Б.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Звучание флейты (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из никла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«Микрокосмос»)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lastRenderedPageBreak/>
        <w:t>Барток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Б.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 деревне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Григ Э.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Таней эльфов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Кабалевский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Токкатина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Малыгин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Обработка русской народной песни «Не одна во поле дороженька»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Свиридов Г.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Парень с гармошкой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Чайковский П.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Неаполитанский танец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Чайковский П.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Сладкая греза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810A22" w:rsidRDefault="00AB5615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1.Пьеса с элементами полифонического развития.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2. Две</w:t>
      </w:r>
      <w:r w:rsidR="00475398" w:rsidRPr="000527DC">
        <w:rPr>
          <w:rFonts w:ascii="Times New Roman" w:hAnsi="Times New Roman" w:cs="Times New Roman"/>
          <w:sz w:val="28"/>
          <w:szCs w:val="28"/>
        </w:rPr>
        <w:t xml:space="preserve"> или три разнохарактерных пьесы, с включением произведения, демонстрирующего уровень технического развития.</w:t>
      </w:r>
    </w:p>
    <w:p w:rsidR="00810A22" w:rsidRDefault="00AB5615" w:rsidP="00810A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Исполнение на выборной 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0527DC">
        <w:rPr>
          <w:rFonts w:ascii="Times New Roman" w:hAnsi="Times New Roman" w:cs="Times New Roman"/>
          <w:sz w:val="28"/>
          <w:szCs w:val="28"/>
        </w:rPr>
        <w:t>желательно.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3 Ре мажор (двухголосная)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8 Фа мажор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Сарабанда ми минор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Мясковский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Фуга соль минор соч. 78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По щучьему велению (детская сюита № 3)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Детские сюиты № 1, 2, 3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Кулау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Вариации Соль мажор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Обработка русской народной песни «Ах вы, сени»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Лушников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Обработка русской народной песни «Я на камушке сижу»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Фиготин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Г.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Мотылек </w:t>
      </w:r>
    </w:p>
    <w:p w:rsidR="00E44C6D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eastAsiaTheme="minorHAnsi"/>
          <w:color w:val="000000"/>
          <w:sz w:val="28"/>
          <w:szCs w:val="28"/>
        </w:rPr>
        <w:t>Фроссини</w:t>
      </w:r>
      <w:proofErr w:type="spellEnd"/>
      <w:r>
        <w:rPr>
          <w:rStyle w:val="a5"/>
          <w:rFonts w:eastAsiaTheme="minorHAnsi"/>
          <w:color w:val="000000"/>
          <w:sz w:val="28"/>
          <w:szCs w:val="28"/>
        </w:rPr>
        <w:t xml:space="preserve"> П. 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 xml:space="preserve">Горячие пальцы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2D6D32" w:rsidRDefault="00475398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32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75398" w:rsidRPr="000527DC" w:rsidRDefault="00475398" w:rsidP="00810A2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Имитационно-полифоническая пьеса, желательно трехголосная.</w:t>
      </w:r>
    </w:p>
    <w:p w:rsidR="00475398" w:rsidRPr="000527DC" w:rsidRDefault="00475398" w:rsidP="00810A2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Соната или сюита (не менее трех частей).</w:t>
      </w:r>
    </w:p>
    <w:p w:rsidR="00475398" w:rsidRPr="000527DC" w:rsidRDefault="00475398" w:rsidP="00810A2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Виртуозная пьеса    </w:t>
      </w:r>
    </w:p>
    <w:p w:rsidR="00475398" w:rsidRPr="000527DC" w:rsidRDefault="00475398" w:rsidP="00810A2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по выбору.</w:t>
      </w:r>
    </w:p>
    <w:p w:rsidR="00810A22" w:rsidRPr="00810A22" w:rsidRDefault="00475398" w:rsidP="00810A2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Исполнение на выборной 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6 Ми мажор (двухголосная)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8 Фа мажор (двухголосная)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4 ре минор (трёхголосная) </w:t>
      </w:r>
    </w:p>
    <w:p w:rsidR="00E44C6D" w:rsidRPr="000527DC" w:rsidRDefault="00E44C6D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8 Фа мажор </w:t>
      </w:r>
    </w:p>
    <w:p w:rsidR="00E44C6D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eastAsiaTheme="minorHAnsi"/>
          <w:color w:val="000000"/>
          <w:sz w:val="28"/>
          <w:szCs w:val="28"/>
        </w:rPr>
        <w:t>Лундквист</w:t>
      </w:r>
      <w:proofErr w:type="spellEnd"/>
      <w:r>
        <w:rPr>
          <w:rStyle w:val="a5"/>
          <w:rFonts w:eastAsiaTheme="minorHAnsi"/>
          <w:color w:val="000000"/>
          <w:sz w:val="28"/>
          <w:szCs w:val="28"/>
        </w:rPr>
        <w:t xml:space="preserve"> Т. 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 xml:space="preserve">Пять инвенций </w:t>
      </w:r>
    </w:p>
    <w:p w:rsidR="00E44C6D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eastAsiaTheme="minorHAnsi"/>
          <w:color w:val="000000"/>
          <w:sz w:val="28"/>
          <w:szCs w:val="28"/>
        </w:rPr>
        <w:t xml:space="preserve">Шишаков Ю. </w:t>
      </w:r>
      <w:r w:rsidR="00E44C6D" w:rsidRPr="000527DC">
        <w:rPr>
          <w:rStyle w:val="a5"/>
          <w:rFonts w:eastAsiaTheme="minorHAnsi"/>
          <w:color w:val="000000"/>
          <w:sz w:val="28"/>
          <w:szCs w:val="28"/>
        </w:rPr>
        <w:t xml:space="preserve">Прелюдии и фуги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Бентсон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 зоопарке (сюита)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lastRenderedPageBreak/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Русские зарисовки (детская сюита № 5)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Детские сюиты № 1, 2, 4, 5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Моцарт В.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Сонатина № 1 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До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мажор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Кулау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Сонатина соч. 55 № 3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Доренский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Скерцо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Кузнецов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Саратовские переборы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Куперен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Маленькие ветряные мельницы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Малыгин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Вариации на тему русской народной песни «Посею лебеду»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2D6D32" w:rsidRDefault="00475398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D32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Имитационно-полифоническая пьеса, желательно трехголосная.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Соната или сюита (не менее трех частей).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Виртуозная пьеса    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по выбору.</w:t>
      </w:r>
    </w:p>
    <w:p w:rsidR="00810A22" w:rsidRPr="00810A22" w:rsidRDefault="00475398" w:rsidP="00810A2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Исполнение на выборной </w:t>
      </w:r>
      <w:r w:rsidR="00810A22" w:rsidRPr="000527DC">
        <w:rPr>
          <w:rFonts w:ascii="Times New Roman" w:hAnsi="Times New Roman" w:cs="Times New Roman"/>
          <w:sz w:val="28"/>
          <w:szCs w:val="28"/>
        </w:rPr>
        <w:t>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ab/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12 Ля мажор (двухголосная)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Инвенция № 2 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до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минор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Шишаков Ю.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Прелюдия и фуга № 5 Ре мажор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Гайдн И.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Соната № 34 ми минор </w:t>
      </w:r>
    </w:p>
    <w:p w:rsidR="00A1449E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>
        <w:rPr>
          <w:rStyle w:val="a5"/>
          <w:rFonts w:eastAsiaTheme="minorHAnsi"/>
          <w:color w:val="000000"/>
          <w:sz w:val="28"/>
          <w:szCs w:val="28"/>
        </w:rPr>
        <w:t xml:space="preserve">л. </w:t>
      </w:r>
      <w:r w:rsidR="00A1449E" w:rsidRPr="000527DC">
        <w:rPr>
          <w:rStyle w:val="a5"/>
          <w:rFonts w:eastAsiaTheme="minorHAnsi"/>
          <w:color w:val="000000"/>
          <w:sz w:val="28"/>
          <w:szCs w:val="28"/>
        </w:rPr>
        <w:t xml:space="preserve">Соната № 2 (I часть) </w:t>
      </w:r>
    </w:p>
    <w:p w:rsidR="00A1449E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eastAsiaTheme="minorHAnsi"/>
          <w:color w:val="000000"/>
          <w:sz w:val="28"/>
          <w:szCs w:val="28"/>
        </w:rPr>
        <w:t>Яшкевич</w:t>
      </w:r>
      <w:proofErr w:type="spellEnd"/>
      <w:r>
        <w:rPr>
          <w:rStyle w:val="a5"/>
          <w:rFonts w:eastAsiaTheme="minorHAnsi"/>
          <w:color w:val="000000"/>
          <w:sz w:val="28"/>
          <w:szCs w:val="28"/>
        </w:rPr>
        <w:t xml:space="preserve"> А. </w:t>
      </w:r>
      <w:r w:rsidR="00A1449E" w:rsidRPr="000527DC">
        <w:rPr>
          <w:rStyle w:val="a5"/>
          <w:rFonts w:eastAsiaTheme="minorHAnsi"/>
          <w:color w:val="000000"/>
          <w:sz w:val="28"/>
          <w:szCs w:val="28"/>
        </w:rPr>
        <w:t xml:space="preserve">Сонатина в старинном стиле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Григ Э.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Странник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Куперен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La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Galante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</w:p>
    <w:p w:rsidR="00A1449E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eastAsiaTheme="minorHAnsi"/>
          <w:color w:val="000000"/>
          <w:sz w:val="28"/>
          <w:szCs w:val="28"/>
        </w:rPr>
        <w:t xml:space="preserve">Малыгин Н. </w:t>
      </w:r>
      <w:proofErr w:type="spellStart"/>
      <w:r w:rsidR="00A1449E" w:rsidRPr="000527DC">
        <w:rPr>
          <w:rStyle w:val="a5"/>
          <w:rFonts w:eastAsiaTheme="minorHAnsi"/>
          <w:color w:val="000000"/>
          <w:sz w:val="28"/>
          <w:szCs w:val="28"/>
        </w:rPr>
        <w:t>Скоморошина</w:t>
      </w:r>
      <w:proofErr w:type="spellEnd"/>
      <w:r w:rsidR="00A1449E"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</w:p>
    <w:p w:rsidR="00A1449E" w:rsidRPr="000527DC" w:rsidRDefault="00A15AF8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5"/>
          <w:rFonts w:eastAsiaTheme="minorHAnsi"/>
          <w:color w:val="000000"/>
          <w:sz w:val="28"/>
          <w:szCs w:val="28"/>
        </w:rPr>
        <w:t>Парадизи</w:t>
      </w:r>
      <w:proofErr w:type="spellEnd"/>
      <w:r>
        <w:rPr>
          <w:rStyle w:val="a5"/>
          <w:rFonts w:eastAsiaTheme="minorHAnsi"/>
          <w:color w:val="000000"/>
          <w:sz w:val="28"/>
          <w:szCs w:val="28"/>
        </w:rPr>
        <w:t xml:space="preserve"> П. </w:t>
      </w:r>
      <w:r w:rsidR="00A1449E" w:rsidRPr="000527DC">
        <w:rPr>
          <w:rStyle w:val="a5"/>
          <w:rFonts w:eastAsiaTheme="minorHAnsi"/>
          <w:color w:val="000000"/>
          <w:sz w:val="28"/>
          <w:szCs w:val="28"/>
        </w:rPr>
        <w:t xml:space="preserve">Токката </w:t>
      </w:r>
    </w:p>
    <w:p w:rsidR="00E44C6D" w:rsidRPr="000527DC" w:rsidRDefault="00E44C6D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810A22" w:rsidRDefault="00475398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22">
        <w:rPr>
          <w:rFonts w:ascii="Times New Roman" w:hAnsi="Times New Roman" w:cs="Times New Roman"/>
          <w:b/>
          <w:sz w:val="28"/>
          <w:szCs w:val="28"/>
        </w:rPr>
        <w:t>8  класс.</w:t>
      </w:r>
    </w:p>
    <w:p w:rsidR="00475398" w:rsidRPr="000527DC" w:rsidRDefault="00475398" w:rsidP="00810A2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Имитационно-полифоническая пьеса, желательно трехголосная.</w:t>
      </w:r>
    </w:p>
    <w:p w:rsidR="00475398" w:rsidRPr="000527DC" w:rsidRDefault="00475398" w:rsidP="00810A2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крупной формы (не менее трех частей).</w:t>
      </w:r>
    </w:p>
    <w:p w:rsidR="00475398" w:rsidRPr="000527DC" w:rsidRDefault="00475398" w:rsidP="00810A2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Виртуозная пьеса    </w:t>
      </w:r>
    </w:p>
    <w:p w:rsidR="00475398" w:rsidRPr="000527DC" w:rsidRDefault="00475398" w:rsidP="00810A2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по выбору.</w:t>
      </w:r>
    </w:p>
    <w:p w:rsidR="00810A22" w:rsidRPr="00810A22" w:rsidRDefault="00475398" w:rsidP="00810A2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Исполнение на выборной </w:t>
      </w:r>
      <w:proofErr w:type="spellStart"/>
      <w:proofErr w:type="gramStart"/>
      <w:r w:rsidR="00810A22" w:rsidRPr="000527DC">
        <w:rPr>
          <w:rFonts w:ascii="Times New Roman" w:hAnsi="Times New Roman" w:cs="Times New Roman"/>
          <w:sz w:val="28"/>
          <w:szCs w:val="28"/>
        </w:rPr>
        <w:t>выборной</w:t>
      </w:r>
      <w:proofErr w:type="spellEnd"/>
      <w:proofErr w:type="gramEnd"/>
      <w:r w:rsidR="00810A22" w:rsidRPr="000527DC">
        <w:rPr>
          <w:rFonts w:ascii="Times New Roman" w:hAnsi="Times New Roman" w:cs="Times New Roman"/>
          <w:sz w:val="28"/>
          <w:szCs w:val="28"/>
        </w:rPr>
        <w:t xml:space="preserve"> 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Сарабанда, Гавот, Мену</w:t>
      </w:r>
      <w:r w:rsidR="000E57CF" w:rsidRPr="000527DC">
        <w:rPr>
          <w:rStyle w:val="a5"/>
          <w:rFonts w:eastAsiaTheme="minorHAnsi"/>
          <w:color w:val="000000"/>
          <w:sz w:val="28"/>
          <w:szCs w:val="28"/>
        </w:rPr>
        <w:t xml:space="preserve">эт из Французской сюиты № 4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Гавот, Полон</w:t>
      </w:r>
      <w:r w:rsidR="000E57CF" w:rsidRPr="000527DC">
        <w:rPr>
          <w:rStyle w:val="a5"/>
          <w:rFonts w:eastAsiaTheme="minorHAnsi"/>
          <w:color w:val="000000"/>
          <w:sz w:val="28"/>
          <w:szCs w:val="28"/>
        </w:rPr>
        <w:t xml:space="preserve">ез из Французской сюиты № 6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Маленькие прелюдии и фуги для органа № 2, 4, 6, 7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Аллегро, Ария, Менуэт из сюиты № 3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Сарабанда, Жига из сюиты № 5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Соната № 2 (II и III части)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Нагаев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Детская сюита № 1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lastRenderedPageBreak/>
        <w:t>Дакен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К.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Кукушка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Зимняя картина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Зеленецкий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Этюд-тарантелла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Накапкин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Обработка русской народной песни «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Во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лесочке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комарочков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»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Паницкий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И.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Вариации на темы двух русских народных песен « Ноченька» и «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Во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саду ли, в огороде»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Скарлатти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Соната № 3 </w:t>
      </w:r>
    </w:p>
    <w:p w:rsidR="00A1449E" w:rsidRPr="000527DC" w:rsidRDefault="00A1449E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Скарлатти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Сонаты № 7, 26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Чайковский П.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Апрель. Подснежник </w:t>
      </w:r>
    </w:p>
    <w:p w:rsidR="00A1449E" w:rsidRPr="000527DC" w:rsidRDefault="00A1449E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810A22" w:rsidRDefault="00965478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475398" w:rsidRPr="00810A22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475398" w:rsidRPr="000527DC" w:rsidRDefault="00475398" w:rsidP="00810A2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Имитационно-полифоническая пьеса, желательно трехголосная.</w:t>
      </w:r>
    </w:p>
    <w:p w:rsidR="00475398" w:rsidRPr="000527DC" w:rsidRDefault="00475398" w:rsidP="00810A2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 Произведение крупной формы (не менее трех частей).</w:t>
      </w:r>
    </w:p>
    <w:p w:rsidR="00475398" w:rsidRPr="000527DC" w:rsidRDefault="00475398" w:rsidP="00810A2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Виртуозная пьеса    </w:t>
      </w:r>
    </w:p>
    <w:p w:rsidR="00475398" w:rsidRPr="000527DC" w:rsidRDefault="00475398" w:rsidP="00810A2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по выбору.</w:t>
      </w:r>
    </w:p>
    <w:p w:rsidR="00810A22" w:rsidRPr="00810A22" w:rsidRDefault="00475398" w:rsidP="00810A2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Исполнение на выборной </w:t>
      </w:r>
      <w:proofErr w:type="spellStart"/>
      <w:proofErr w:type="gramStart"/>
      <w:r w:rsidR="00810A22" w:rsidRPr="000527DC">
        <w:rPr>
          <w:rFonts w:ascii="Times New Roman" w:hAnsi="Times New Roman" w:cs="Times New Roman"/>
          <w:sz w:val="28"/>
          <w:szCs w:val="28"/>
        </w:rPr>
        <w:t>выборной</w:t>
      </w:r>
      <w:proofErr w:type="spellEnd"/>
      <w:proofErr w:type="gramEnd"/>
      <w:r w:rsidR="00810A22" w:rsidRPr="000527DC">
        <w:rPr>
          <w:rFonts w:ascii="Times New Roman" w:hAnsi="Times New Roman" w:cs="Times New Roman"/>
          <w:sz w:val="28"/>
          <w:szCs w:val="28"/>
        </w:rPr>
        <w:t xml:space="preserve"> 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57CF" w:rsidRPr="002D6D32" w:rsidRDefault="000E57CF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Прелюдии и фуги № 5, 6, 9, 10, 17 </w:t>
      </w:r>
      <w:r w:rsidR="002D6D32">
        <w:rPr>
          <w:rStyle w:val="a5"/>
          <w:rFonts w:eastAsiaTheme="minorHAnsi"/>
          <w:color w:val="000000"/>
          <w:sz w:val="28"/>
          <w:szCs w:val="28"/>
        </w:rPr>
        <w:t xml:space="preserve">ХТК </w:t>
      </w:r>
      <w:r w:rsidR="002D6D32">
        <w:rPr>
          <w:rStyle w:val="a5"/>
          <w:rFonts w:eastAsiaTheme="minorHAnsi"/>
          <w:color w:val="000000"/>
          <w:sz w:val="28"/>
          <w:szCs w:val="28"/>
          <w:lang w:val="en-US"/>
        </w:rPr>
        <w:t>I</w:t>
      </w:r>
    </w:p>
    <w:p w:rsidR="000E57CF" w:rsidRPr="002D6D32" w:rsidRDefault="000E57CF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Прелюдии и фуги № 2, 15 </w:t>
      </w:r>
      <w:r w:rsidR="002D6D32">
        <w:rPr>
          <w:rStyle w:val="a5"/>
          <w:rFonts w:eastAsiaTheme="minorHAnsi"/>
          <w:color w:val="000000"/>
          <w:sz w:val="28"/>
          <w:szCs w:val="28"/>
        </w:rPr>
        <w:t xml:space="preserve">ХТК </w:t>
      </w:r>
      <w:r w:rsidR="002D6D32">
        <w:rPr>
          <w:rStyle w:val="a5"/>
          <w:rFonts w:eastAsiaTheme="minorHAnsi"/>
          <w:color w:val="000000"/>
          <w:sz w:val="28"/>
          <w:szCs w:val="28"/>
          <w:lang w:val="en-US"/>
        </w:rPr>
        <w:t>II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Букстехуде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 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Чакона № 2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Гендель Г.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Прелюдия и Жига из Сюиты №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Гайдн И.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Сонаты № 1, 15, 18, 22, 23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Моцарт В.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Соната № 12 (I часть)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Моцарт В.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Соната № 15 (II и III части)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Зеленецкий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Осенняя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хора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Сюиты № 3, 4, 5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Ферапонтов монастырь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На 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Юн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Кин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Классическое скерцо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На 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Юн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Кин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Концертная импровизация на тему И. Дунаевского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Паницкий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И.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Вариации на тему русской народной песни «Ой, да ты, калинушка»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Римский-Корсаков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Полет шмеля из оперы «Сказка о царе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Салтане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»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Ризоль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Ах ты, зимушка-зима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Скарлатти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Пастораль ми минор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Чайковский П.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Июль. Песня косаря </w:t>
      </w: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810A22" w:rsidRDefault="00A15AF8" w:rsidP="00810A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 (</w:t>
      </w:r>
      <w:r w:rsidR="00965478">
        <w:rPr>
          <w:rFonts w:ascii="Times New Roman" w:hAnsi="Times New Roman" w:cs="Times New Roman"/>
          <w:b/>
          <w:sz w:val="28"/>
          <w:szCs w:val="28"/>
        </w:rPr>
        <w:t>10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7CF" w:rsidRPr="00810A22">
        <w:rPr>
          <w:rFonts w:ascii="Times New Roman" w:hAnsi="Times New Roman" w:cs="Times New Roman"/>
          <w:b/>
          <w:sz w:val="28"/>
          <w:szCs w:val="28"/>
        </w:rPr>
        <w:t>к</w:t>
      </w:r>
      <w:r w:rsidR="00475398" w:rsidRPr="00810A22">
        <w:rPr>
          <w:rFonts w:ascii="Times New Roman" w:hAnsi="Times New Roman" w:cs="Times New Roman"/>
          <w:b/>
          <w:sz w:val="28"/>
          <w:szCs w:val="28"/>
        </w:rPr>
        <w:t>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75398" w:rsidRPr="000527DC" w:rsidRDefault="00475398" w:rsidP="00810A2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Имитационно-полифоническая пьеса, желательно трехголосная.</w:t>
      </w:r>
    </w:p>
    <w:p w:rsidR="00475398" w:rsidRPr="000527DC" w:rsidRDefault="00475398" w:rsidP="00810A2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 Произведение крупной формы (не менее трех частей).</w:t>
      </w:r>
    </w:p>
    <w:p w:rsidR="00475398" w:rsidRPr="000527DC" w:rsidRDefault="00475398" w:rsidP="00810A2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 xml:space="preserve">Виртуозная пьеса    </w:t>
      </w:r>
    </w:p>
    <w:p w:rsidR="00475398" w:rsidRPr="000527DC" w:rsidRDefault="00475398" w:rsidP="00810A2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Произведение по выбору.</w:t>
      </w:r>
    </w:p>
    <w:p w:rsidR="00810A22" w:rsidRPr="00810A22" w:rsidRDefault="00475398" w:rsidP="00810A2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527DC">
        <w:rPr>
          <w:rFonts w:ascii="Times New Roman" w:hAnsi="Times New Roman" w:cs="Times New Roman"/>
          <w:sz w:val="28"/>
          <w:szCs w:val="28"/>
        </w:rPr>
        <w:t>Ис</w:t>
      </w:r>
      <w:r w:rsidR="000E57CF" w:rsidRPr="000527DC">
        <w:rPr>
          <w:rFonts w:ascii="Times New Roman" w:hAnsi="Times New Roman" w:cs="Times New Roman"/>
          <w:sz w:val="28"/>
          <w:szCs w:val="28"/>
        </w:rPr>
        <w:t xml:space="preserve">полнение на выборной </w:t>
      </w:r>
      <w:proofErr w:type="spellStart"/>
      <w:proofErr w:type="gramStart"/>
      <w:r w:rsidR="00810A22" w:rsidRPr="000527DC">
        <w:rPr>
          <w:rFonts w:ascii="Times New Roman" w:hAnsi="Times New Roman" w:cs="Times New Roman"/>
          <w:sz w:val="28"/>
          <w:szCs w:val="28"/>
        </w:rPr>
        <w:t>выборной</w:t>
      </w:r>
      <w:proofErr w:type="spellEnd"/>
      <w:proofErr w:type="gramEnd"/>
      <w:r w:rsidR="00810A22" w:rsidRPr="000527DC">
        <w:rPr>
          <w:rFonts w:ascii="Times New Roman" w:hAnsi="Times New Roman" w:cs="Times New Roman"/>
          <w:sz w:val="28"/>
          <w:szCs w:val="28"/>
        </w:rPr>
        <w:t xml:space="preserve"> клавиатуре</w:t>
      </w:r>
      <w:r w:rsidR="00810A22" w:rsidRPr="00810A22">
        <w:rPr>
          <w:rFonts w:ascii="Times New Roman" w:hAnsi="Times New Roman" w:cs="Times New Roman"/>
          <w:sz w:val="28"/>
          <w:szCs w:val="28"/>
        </w:rPr>
        <w:t xml:space="preserve"> </w:t>
      </w:r>
      <w:r w:rsidR="00810A22" w:rsidRPr="00810A22">
        <w:rPr>
          <w:rFonts w:ascii="Times New Roman" w:hAnsi="Times New Roman" w:cs="Times New Roman"/>
          <w:b/>
          <w:sz w:val="28"/>
          <w:szCs w:val="28"/>
        </w:rPr>
        <w:t>обязательно</w:t>
      </w:r>
    </w:p>
    <w:p w:rsidR="00810A22" w:rsidRDefault="00810A22" w:rsidP="00810A2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0A22" w:rsidRPr="000527DC" w:rsidRDefault="00810A2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уровень исполняемой программы.</w:t>
      </w: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527DC" w:rsidRPr="002D6D32" w:rsidRDefault="000527DC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Бах И.С.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Инвенции № 2,</w:t>
      </w:r>
      <w:r w:rsidR="002D6D32">
        <w:rPr>
          <w:rStyle w:val="a5"/>
          <w:rFonts w:eastAsiaTheme="minorHAnsi"/>
          <w:color w:val="000000"/>
          <w:sz w:val="28"/>
          <w:szCs w:val="28"/>
        </w:rPr>
        <w:t xml:space="preserve"> 3, 4, 9, 15 (трёхголосные) </w:t>
      </w:r>
    </w:p>
    <w:p w:rsidR="000527DC" w:rsidRPr="002D6D32" w:rsidRDefault="002D6D32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>
        <w:rPr>
          <w:rStyle w:val="a5"/>
          <w:rFonts w:eastAsiaTheme="minorHAnsi"/>
          <w:color w:val="000000"/>
          <w:sz w:val="28"/>
          <w:szCs w:val="28"/>
        </w:rPr>
        <w:t>Бах И.С.</w:t>
      </w:r>
      <w:r>
        <w:rPr>
          <w:rStyle w:val="a5"/>
          <w:rFonts w:eastAsiaTheme="minorHAnsi"/>
          <w:color w:val="000000"/>
          <w:sz w:val="28"/>
          <w:szCs w:val="28"/>
        </w:rPr>
        <w:tab/>
        <w:t>Прелюдии и фуги № 5</w:t>
      </w:r>
    </w:p>
    <w:p w:rsidR="000527DC" w:rsidRPr="000527DC" w:rsidRDefault="000527DC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Букстехуде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Прелюдии и фуги № 4, 7, 9 (44)</w:t>
      </w:r>
    </w:p>
    <w:p w:rsidR="000527DC" w:rsidRPr="000527DC" w:rsidRDefault="000527DC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Букстехуде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Прелюдия и фуга Ре мажор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Щедрин Р.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Прелюдии и фуги № 1, 2, 7, 10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Шостакович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Прелюдии и фуги № 1, 2, 5, 9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Анжелис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Ф.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Сюита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Сюита № 6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Зубицкий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Карпатская сюита (II и III части)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Кусяков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Зимние зарисовки (I-III части)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ист</w:t>
      </w:r>
      <w:proofErr w:type="spellEnd"/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Т.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Сонатина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Пиккола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</w:p>
    <w:p w:rsidR="000527DC" w:rsidRPr="000527DC" w:rsidRDefault="000527DC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Дербенко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Е.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Обработка русской народной песни «А я по лугу» </w:t>
      </w:r>
    </w:p>
    <w:p w:rsidR="000527DC" w:rsidRPr="000527DC" w:rsidRDefault="000527DC" w:rsidP="000527DC">
      <w:pPr>
        <w:pStyle w:val="a6"/>
        <w:rPr>
          <w:rStyle w:val="a5"/>
          <w:rFonts w:eastAsiaTheme="minorHAnsi"/>
          <w:color w:val="000000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Золотарев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>л.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Ферапонтов монастырь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>Мотов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Русский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На 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Юн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Кин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А.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Обработка русской народной песни «У голубя у сизого»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Ризоль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Н.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Вариации на тему украинской народной песни «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Дощик</w:t>
      </w:r>
      <w:proofErr w:type="spellEnd"/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Скарлатти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Д.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Сонаты № 15, 21, 25, 36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Черников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В.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 xml:space="preserve">Ноктюрн и Престо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Шендерев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Г.</w:t>
      </w:r>
      <w:r w:rsidRPr="000527DC">
        <w:rPr>
          <w:rStyle w:val="a5"/>
          <w:rFonts w:eastAsiaTheme="minorHAnsi"/>
          <w:color w:val="000000"/>
          <w:sz w:val="28"/>
          <w:szCs w:val="28"/>
        </w:rPr>
        <w:tab/>
        <w:t>Обработка русской народной песни «</w:t>
      </w:r>
      <w:proofErr w:type="gramStart"/>
      <w:r w:rsidRPr="000527DC">
        <w:rPr>
          <w:rStyle w:val="a5"/>
          <w:rFonts w:eastAsiaTheme="minorHAnsi"/>
          <w:color w:val="000000"/>
          <w:sz w:val="28"/>
          <w:szCs w:val="28"/>
        </w:rPr>
        <w:t>Во</w:t>
      </w:r>
      <w:proofErr w:type="gram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 лесочке </w:t>
      </w:r>
      <w:proofErr w:type="spellStart"/>
      <w:r w:rsidRPr="000527DC">
        <w:rPr>
          <w:rStyle w:val="a5"/>
          <w:rFonts w:eastAsiaTheme="minorHAnsi"/>
          <w:color w:val="000000"/>
          <w:sz w:val="28"/>
          <w:szCs w:val="28"/>
        </w:rPr>
        <w:t>комарочков</w:t>
      </w:r>
      <w:proofErr w:type="spellEnd"/>
      <w:r w:rsidRPr="000527DC">
        <w:rPr>
          <w:rStyle w:val="a5"/>
          <w:rFonts w:eastAsiaTheme="minorHAnsi"/>
          <w:color w:val="000000"/>
          <w:sz w:val="28"/>
          <w:szCs w:val="28"/>
        </w:rPr>
        <w:t xml:space="preserve">» </w:t>
      </w: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57CF" w:rsidRPr="000527DC" w:rsidRDefault="000E57CF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65478" w:rsidRPr="00965478" w:rsidRDefault="00965478" w:rsidP="00965478">
      <w:pPr>
        <w:jc w:val="center"/>
        <w:rPr>
          <w:b/>
        </w:rPr>
      </w:pPr>
    </w:p>
    <w:p w:rsidR="002D6D32" w:rsidRPr="002D6D32" w:rsidRDefault="002D6D32" w:rsidP="00810A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527DC" w:rsidRPr="000527DC" w:rsidRDefault="000527DC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5398" w:rsidRPr="000527DC" w:rsidRDefault="00475398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615" w:rsidRPr="000527DC" w:rsidRDefault="00AB5615" w:rsidP="000527D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AB5615" w:rsidRPr="000527DC" w:rsidSect="00F3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873"/>
    <w:multiLevelType w:val="hybridMultilevel"/>
    <w:tmpl w:val="429C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2E08"/>
    <w:multiLevelType w:val="hybridMultilevel"/>
    <w:tmpl w:val="136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1FE3"/>
    <w:multiLevelType w:val="hybridMultilevel"/>
    <w:tmpl w:val="0A886AF0"/>
    <w:lvl w:ilvl="0" w:tplc="C616A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3E3E"/>
    <w:multiLevelType w:val="hybridMultilevel"/>
    <w:tmpl w:val="0A886AF0"/>
    <w:lvl w:ilvl="0" w:tplc="C616AD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C2124"/>
    <w:multiLevelType w:val="hybridMultilevel"/>
    <w:tmpl w:val="1718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E22AE"/>
    <w:multiLevelType w:val="hybridMultilevel"/>
    <w:tmpl w:val="54E2E3B0"/>
    <w:lvl w:ilvl="0" w:tplc="93324E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0112F"/>
    <w:multiLevelType w:val="hybridMultilevel"/>
    <w:tmpl w:val="0DE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43923"/>
    <w:multiLevelType w:val="hybridMultilevel"/>
    <w:tmpl w:val="C7708E18"/>
    <w:lvl w:ilvl="0" w:tplc="45148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028E5"/>
    <w:multiLevelType w:val="hybridMultilevel"/>
    <w:tmpl w:val="D06A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3144B"/>
    <w:multiLevelType w:val="hybridMultilevel"/>
    <w:tmpl w:val="4488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37504"/>
    <w:multiLevelType w:val="hybridMultilevel"/>
    <w:tmpl w:val="D06A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151A1"/>
    <w:multiLevelType w:val="hybridMultilevel"/>
    <w:tmpl w:val="B59E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D005F"/>
    <w:multiLevelType w:val="hybridMultilevel"/>
    <w:tmpl w:val="8B58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5615"/>
    <w:rsid w:val="000527DC"/>
    <w:rsid w:val="000E57CF"/>
    <w:rsid w:val="002D6D32"/>
    <w:rsid w:val="00473110"/>
    <w:rsid w:val="00475398"/>
    <w:rsid w:val="00810A22"/>
    <w:rsid w:val="00965478"/>
    <w:rsid w:val="00A1449E"/>
    <w:rsid w:val="00A15AF8"/>
    <w:rsid w:val="00AB5615"/>
    <w:rsid w:val="00E44C6D"/>
    <w:rsid w:val="00F3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9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aliases w:val=" Char4"/>
    <w:basedOn w:val="a"/>
    <w:link w:val="a5"/>
    <w:rsid w:val="00475398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a5">
    <w:name w:val="Основной текст Знак"/>
    <w:aliases w:val=" Char4 Знак"/>
    <w:basedOn w:val="a0"/>
    <w:link w:val="a4"/>
    <w:rsid w:val="00475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27DC"/>
    <w:pPr>
      <w:spacing w:after="0" w:line="240" w:lineRule="auto"/>
    </w:pPr>
  </w:style>
  <w:style w:type="character" w:styleId="a7">
    <w:name w:val="Hyperlink"/>
    <w:basedOn w:val="a0"/>
    <w:rsid w:val="002D6D32"/>
    <w:rPr>
      <w:color w:val="648BC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910</Words>
  <Characters>5717</Characters>
  <Application>Microsoft Office Word</Application>
  <DocSecurity>0</DocSecurity>
  <Lines>816</Lines>
  <Paragraphs>662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</cp:revision>
  <dcterms:created xsi:type="dcterms:W3CDTF">2018-04-13T18:38:00Z</dcterms:created>
  <dcterms:modified xsi:type="dcterms:W3CDTF">2018-04-16T05:38:00Z</dcterms:modified>
</cp:coreProperties>
</file>